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Arial" w:hAnsi="Arial" w:cs="Arial"/>
          <w:i w:val="0"/>
          <w:caps w:val="0"/>
          <w:color w:val="333333"/>
          <w:spacing w:val="0"/>
          <w:sz w:val="22"/>
          <w:szCs w:val="22"/>
        </w:rPr>
      </w:pPr>
      <w:bookmarkStart w:id="0" w:name="_GoBack"/>
      <w:r>
        <w:rPr>
          <w:rFonts w:hint="default" w:ascii="Arial" w:hAnsi="Arial" w:eastAsia="SimSun" w:cs="Arial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356 группа/Технологические процессы изготовления деталей</w:t>
      </w:r>
      <w:bookmarkEnd w:id="0"/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1. Ответить на контрольные вопросы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2. Написать первый раздел курсового проекта "Введение" (должны быть указаны: актуальность проекта, цель, задачи, объект и предмет исследования) - 1,2 листа печатного текста</w:t>
      </w:r>
    </w:p>
    <w:p>
      <w:pPr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промышленных роботов, принцип работы?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 промышленного робота, его основные части?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Достоинства использования промышленных роботов?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роботизированных технологических комплексов (РТК)?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Автоматизированные станочные участки, устройство, принцип работы?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5344F"/>
    <w:multiLevelType w:val="multilevel"/>
    <w:tmpl w:val="2CC5344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39"/>
    <w:rsid w:val="000833C9"/>
    <w:rsid w:val="0097673C"/>
    <w:rsid w:val="00BD7239"/>
    <w:rsid w:val="76B9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44</Words>
  <Characters>255</Characters>
  <Lines>2</Lines>
  <Paragraphs>1</Paragraphs>
  <TotalTime>16</TotalTime>
  <ScaleCrop>false</ScaleCrop>
  <LinksUpToDate>false</LinksUpToDate>
  <CharactersWithSpaces>298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2020-03-23T18:05:00Z</dcterms:created>
  <dc:creator>мамочка</dc:creator>
  <cp:lastModifiedBy>user</cp:lastModifiedBy>
  <dcterms:modified xsi:type="dcterms:W3CDTF">2020-03-24T05:50:28Z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